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1" w:rsidRPr="000C5951" w:rsidRDefault="00C655A5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951">
        <w:rPr>
          <w:rFonts w:ascii="Times New Roman" w:hAnsi="Times New Roman" w:cs="Times New Roman"/>
          <w:b/>
          <w:sz w:val="28"/>
          <w:szCs w:val="28"/>
        </w:rPr>
        <w:t>Наркологическая помощь населению</w:t>
      </w:r>
      <w:r w:rsidR="00716955" w:rsidRPr="000C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862" w:rsidRPr="000C5951">
        <w:rPr>
          <w:rFonts w:ascii="Times New Roman" w:hAnsi="Times New Roman" w:cs="Times New Roman"/>
          <w:b/>
          <w:sz w:val="28"/>
          <w:szCs w:val="28"/>
        </w:rPr>
        <w:t>ЛЕНИ</w:t>
      </w:r>
      <w:r w:rsidR="008F7AE7" w:rsidRPr="000C5951">
        <w:rPr>
          <w:rFonts w:ascii="Times New Roman" w:hAnsi="Times New Roman" w:cs="Times New Roman"/>
          <w:b/>
          <w:sz w:val="28"/>
          <w:szCs w:val="28"/>
        </w:rPr>
        <w:t>Н</w:t>
      </w:r>
      <w:r w:rsidR="00290862" w:rsidRPr="000C5951">
        <w:rPr>
          <w:rFonts w:ascii="Times New Roman" w:hAnsi="Times New Roman" w:cs="Times New Roman"/>
          <w:b/>
          <w:sz w:val="28"/>
          <w:szCs w:val="28"/>
        </w:rPr>
        <w:t>СКОГО</w:t>
      </w:r>
      <w:r w:rsidR="00716955" w:rsidRPr="000C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9F" w:rsidRPr="000C5951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C5951">
        <w:rPr>
          <w:rFonts w:ascii="Times New Roman" w:hAnsi="Times New Roman" w:cs="Times New Roman"/>
          <w:b/>
          <w:sz w:val="28"/>
          <w:szCs w:val="28"/>
        </w:rPr>
        <w:t>г.Минска</w:t>
      </w:r>
      <w:r w:rsidR="0093779F" w:rsidRPr="000C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F70" w:rsidRPr="00F10629">
        <w:rPr>
          <w:rFonts w:ascii="Times New Roman" w:hAnsi="Times New Roman" w:cs="Times New Roman"/>
          <w:b/>
          <w:sz w:val="28"/>
          <w:szCs w:val="28"/>
        </w:rPr>
        <w:t>оказывается в УЗ «</w:t>
      </w:r>
      <w:r w:rsidR="00500F70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500F70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500F70">
        <w:rPr>
          <w:rFonts w:ascii="Times New Roman" w:hAnsi="Times New Roman" w:cs="Times New Roman"/>
          <w:b/>
          <w:sz w:val="28"/>
          <w:szCs w:val="28"/>
        </w:rPr>
        <w:t>центр</w:t>
      </w:r>
      <w:r w:rsidR="00500F70" w:rsidRPr="00F10629">
        <w:rPr>
          <w:rFonts w:ascii="Times New Roman" w:hAnsi="Times New Roman" w:cs="Times New Roman"/>
          <w:b/>
          <w:sz w:val="28"/>
          <w:szCs w:val="28"/>
        </w:rPr>
        <w:t xml:space="preserve">» по адресам </w:t>
      </w:r>
      <w:r w:rsidR="00500F70" w:rsidRPr="00F10629">
        <w:rPr>
          <w:rFonts w:ascii="Times New Roman" w:hAnsi="Times New Roman" w:cs="Times New Roman"/>
          <w:b/>
          <w:i/>
          <w:sz w:val="28"/>
          <w:szCs w:val="28"/>
        </w:rPr>
        <w:t xml:space="preserve">(подробности на сайте </w:t>
      </w:r>
      <w:proofErr w:type="spellStart"/>
      <w:r w:rsidR="00500F70" w:rsidRPr="00F10629">
        <w:rPr>
          <w:rFonts w:ascii="Times New Roman" w:hAnsi="Times New Roman" w:cs="Times New Roman"/>
          <w:b/>
          <w:i/>
          <w:sz w:val="28"/>
          <w:szCs w:val="28"/>
        </w:rPr>
        <w:t>www</w:t>
      </w:r>
      <w:proofErr w:type="spellEnd"/>
      <w:r w:rsidR="00500F70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0F70" w:rsidRPr="00F10629">
        <w:rPr>
          <w:rFonts w:ascii="Times New Roman" w:hAnsi="Times New Roman" w:cs="Times New Roman"/>
          <w:b/>
          <w:i/>
          <w:sz w:val="28"/>
          <w:szCs w:val="28"/>
          <w:lang w:val="en-US"/>
        </w:rPr>
        <w:t>gknd</w:t>
      </w:r>
      <w:r w:rsidR="00500F70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500F70" w:rsidRPr="00F10629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="00500F70" w:rsidRPr="00F106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00F70" w:rsidRPr="00F10629">
        <w:rPr>
          <w:rFonts w:ascii="Times New Roman" w:hAnsi="Times New Roman" w:cs="Times New Roman"/>
          <w:b/>
          <w:sz w:val="28"/>
          <w:szCs w:val="28"/>
        </w:rPr>
        <w:t>:</w:t>
      </w:r>
    </w:p>
    <w:p w:rsidR="00D86BD1" w:rsidRPr="000C5951" w:rsidRDefault="00D86BD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862" w:rsidRPr="000C5951" w:rsidRDefault="00290862" w:rsidP="00290862">
      <w:pPr>
        <w:spacing w:before="120"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951">
        <w:rPr>
          <w:rFonts w:ascii="Times New Roman" w:hAnsi="Times New Roman" w:cs="Times New Roman"/>
          <w:b/>
          <w:sz w:val="28"/>
          <w:szCs w:val="28"/>
        </w:rPr>
        <w:t>Участковый наркологический кабинет для потребителей алкоголя:</w:t>
      </w:r>
    </w:p>
    <w:p w:rsidR="00B97D83" w:rsidRPr="000C5951" w:rsidRDefault="00B36003" w:rsidP="007C3A0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="00290862" w:rsidRPr="000C595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862" w:rsidRPr="000C5951">
        <w:rPr>
          <w:rFonts w:ascii="Times New Roman" w:hAnsi="Times New Roman" w:cs="Times New Roman"/>
          <w:sz w:val="28"/>
          <w:szCs w:val="28"/>
        </w:rPr>
        <w:t xml:space="preserve">тел. </w:t>
      </w:r>
      <w:r w:rsidR="000C7CE2">
        <w:rPr>
          <w:rFonts w:ascii="Times New Roman" w:hAnsi="Times New Roman" w:cs="Times New Roman"/>
          <w:sz w:val="28"/>
          <w:szCs w:val="28"/>
        </w:rPr>
        <w:t xml:space="preserve">232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0C7C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CD2D2A">
        <w:rPr>
          <w:rFonts w:ascii="Times New Roman" w:hAnsi="Times New Roman" w:cs="Times New Roman"/>
          <w:sz w:val="28"/>
          <w:szCs w:val="28"/>
        </w:rPr>
        <w:t>, 232</w:t>
      </w:r>
      <w:r w:rsidR="005F4C57">
        <w:rPr>
          <w:rFonts w:ascii="Times New Roman" w:hAnsi="Times New Roman" w:cs="Times New Roman"/>
          <w:sz w:val="28"/>
          <w:szCs w:val="28"/>
        </w:rPr>
        <w:t xml:space="preserve"> – 51 – </w:t>
      </w:r>
      <w:r w:rsidR="00CD2D2A">
        <w:rPr>
          <w:rFonts w:ascii="Times New Roman" w:hAnsi="Times New Roman" w:cs="Times New Roman"/>
          <w:sz w:val="28"/>
          <w:szCs w:val="28"/>
        </w:rPr>
        <w:t>82</w:t>
      </w:r>
      <w:r w:rsidR="005F4C57">
        <w:rPr>
          <w:rFonts w:ascii="Times New Roman" w:hAnsi="Times New Roman" w:cs="Times New Roman"/>
          <w:sz w:val="28"/>
          <w:szCs w:val="28"/>
        </w:rPr>
        <w:t xml:space="preserve">    </w:t>
      </w:r>
      <w:r w:rsidR="000C7CE2">
        <w:rPr>
          <w:rFonts w:ascii="Times New Roman" w:hAnsi="Times New Roman" w:cs="Times New Roman"/>
          <w:sz w:val="28"/>
          <w:szCs w:val="28"/>
        </w:rPr>
        <w:t xml:space="preserve">    </w:t>
      </w:r>
      <w:r w:rsidR="00290862" w:rsidRPr="000C5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862" w:rsidRPr="000C5951" w:rsidRDefault="00290862" w:rsidP="007C3A0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51">
        <w:rPr>
          <w:rFonts w:ascii="Times New Roman" w:hAnsi="Times New Roman" w:cs="Times New Roman"/>
          <w:sz w:val="28"/>
          <w:szCs w:val="28"/>
        </w:rPr>
        <w:t xml:space="preserve">режим работы: 8.00-20.00 </w:t>
      </w:r>
    </w:p>
    <w:p w:rsidR="00290862" w:rsidRPr="000C5951" w:rsidRDefault="00290862" w:rsidP="00B97D8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51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290862" w:rsidRPr="000C5951" w:rsidRDefault="00290862" w:rsidP="00290862">
      <w:pPr>
        <w:spacing w:before="120"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951">
        <w:rPr>
          <w:rFonts w:ascii="Times New Roman" w:hAnsi="Times New Roman" w:cs="Times New Roman"/>
          <w:b/>
          <w:sz w:val="28"/>
          <w:szCs w:val="28"/>
        </w:rPr>
        <w:t>Кабинет лечения и профилактики наркоманий:</w:t>
      </w:r>
    </w:p>
    <w:p w:rsidR="00B97D83" w:rsidRPr="000C5951" w:rsidRDefault="00290862" w:rsidP="007C3A0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51">
        <w:rPr>
          <w:rFonts w:ascii="Times New Roman" w:hAnsi="Times New Roman" w:cs="Times New Roman"/>
          <w:b/>
          <w:sz w:val="28"/>
          <w:szCs w:val="28"/>
        </w:rPr>
        <w:t>Маяковского</w:t>
      </w:r>
      <w:r w:rsidR="00B97D83" w:rsidRPr="000C5951">
        <w:rPr>
          <w:rFonts w:ascii="Times New Roman" w:hAnsi="Times New Roman" w:cs="Times New Roman"/>
          <w:b/>
          <w:sz w:val="28"/>
          <w:szCs w:val="28"/>
        </w:rPr>
        <w:t>,</w:t>
      </w:r>
      <w:r w:rsidRPr="000C5951">
        <w:rPr>
          <w:rFonts w:ascii="Times New Roman" w:hAnsi="Times New Roman" w:cs="Times New Roman"/>
          <w:b/>
          <w:sz w:val="28"/>
          <w:szCs w:val="28"/>
        </w:rPr>
        <w:t xml:space="preserve"> 162, </w:t>
      </w:r>
      <w:r w:rsidRPr="000C5951">
        <w:rPr>
          <w:rFonts w:ascii="Times New Roman" w:hAnsi="Times New Roman" w:cs="Times New Roman"/>
          <w:sz w:val="28"/>
          <w:szCs w:val="28"/>
        </w:rPr>
        <w:t>тел.</w:t>
      </w:r>
      <w:r w:rsidR="00AD65AF">
        <w:rPr>
          <w:rFonts w:ascii="Times New Roman" w:hAnsi="Times New Roman" w:cs="Times New Roman"/>
          <w:sz w:val="28"/>
          <w:szCs w:val="28"/>
        </w:rPr>
        <w:t xml:space="preserve"> </w:t>
      </w:r>
      <w:r w:rsidR="00CD2D2A">
        <w:rPr>
          <w:rFonts w:ascii="Times New Roman" w:hAnsi="Times New Roman" w:cs="Times New Roman"/>
          <w:sz w:val="28"/>
          <w:szCs w:val="28"/>
        </w:rPr>
        <w:t>361-92-36</w:t>
      </w:r>
      <w:r w:rsidR="000C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862" w:rsidRPr="000C5951" w:rsidRDefault="00290862" w:rsidP="007C3A0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51">
        <w:rPr>
          <w:rFonts w:ascii="Times New Roman" w:hAnsi="Times New Roman" w:cs="Times New Roman"/>
          <w:sz w:val="28"/>
          <w:szCs w:val="28"/>
        </w:rPr>
        <w:t>режим работы: 8.00-14.00 (четные дни)</w:t>
      </w:r>
      <w:r w:rsidR="00B97D83" w:rsidRPr="000C5951">
        <w:rPr>
          <w:rFonts w:ascii="Times New Roman" w:hAnsi="Times New Roman" w:cs="Times New Roman"/>
          <w:sz w:val="28"/>
          <w:szCs w:val="28"/>
        </w:rPr>
        <w:t xml:space="preserve"> </w:t>
      </w:r>
      <w:r w:rsidRPr="000C5951">
        <w:rPr>
          <w:rFonts w:ascii="Times New Roman" w:hAnsi="Times New Roman" w:cs="Times New Roman"/>
          <w:sz w:val="28"/>
          <w:szCs w:val="28"/>
        </w:rPr>
        <w:t>14.00-20.00 (</w:t>
      </w:r>
      <w:r w:rsidR="009B5889">
        <w:rPr>
          <w:rFonts w:ascii="Times New Roman" w:hAnsi="Times New Roman" w:cs="Times New Roman"/>
          <w:sz w:val="28"/>
          <w:szCs w:val="28"/>
        </w:rPr>
        <w:t>не</w:t>
      </w:r>
      <w:r w:rsidRPr="000C5951">
        <w:rPr>
          <w:rFonts w:ascii="Times New Roman" w:hAnsi="Times New Roman" w:cs="Times New Roman"/>
          <w:sz w:val="28"/>
          <w:szCs w:val="28"/>
        </w:rPr>
        <w:t>четные дни)</w:t>
      </w:r>
    </w:p>
    <w:p w:rsidR="00290862" w:rsidRPr="000C5951" w:rsidRDefault="00290862" w:rsidP="007C3A0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51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290862" w:rsidRPr="000C5951" w:rsidRDefault="00290862" w:rsidP="00290862">
      <w:pPr>
        <w:spacing w:before="120"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951">
        <w:rPr>
          <w:rFonts w:ascii="Times New Roman" w:hAnsi="Times New Roman" w:cs="Times New Roman"/>
          <w:b/>
          <w:sz w:val="28"/>
          <w:szCs w:val="28"/>
        </w:rPr>
        <w:t>Подростковый наркологический кабинет:</w:t>
      </w:r>
      <w:r w:rsidR="00E97833" w:rsidRPr="000C5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D83" w:rsidRPr="000C5951" w:rsidRDefault="00FB6E32" w:rsidP="007C3A0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51">
        <w:rPr>
          <w:rFonts w:ascii="Times New Roman" w:hAnsi="Times New Roman" w:cs="Times New Roman"/>
          <w:b/>
          <w:sz w:val="28"/>
          <w:szCs w:val="28"/>
        </w:rPr>
        <w:t>Кунцевщина,22</w:t>
      </w:r>
      <w:r w:rsidR="00B97D83" w:rsidRPr="000C5951">
        <w:rPr>
          <w:rFonts w:ascii="Times New Roman" w:hAnsi="Times New Roman" w:cs="Times New Roman"/>
          <w:b/>
          <w:sz w:val="28"/>
          <w:szCs w:val="28"/>
        </w:rPr>
        <w:t>,</w:t>
      </w:r>
      <w:r w:rsidR="00290862" w:rsidRPr="000C5951">
        <w:rPr>
          <w:rFonts w:ascii="Times New Roman" w:hAnsi="Times New Roman" w:cs="Times New Roman"/>
          <w:sz w:val="28"/>
          <w:szCs w:val="28"/>
        </w:rPr>
        <w:t xml:space="preserve"> тел. </w:t>
      </w:r>
      <w:r w:rsidRPr="000C5951">
        <w:rPr>
          <w:rFonts w:ascii="Times New Roman" w:hAnsi="Times New Roman" w:cs="Times New Roman"/>
          <w:sz w:val="28"/>
          <w:szCs w:val="28"/>
        </w:rPr>
        <w:t>235</w:t>
      </w:r>
      <w:r w:rsidR="000C7CE2">
        <w:rPr>
          <w:rFonts w:ascii="Times New Roman" w:hAnsi="Times New Roman" w:cs="Times New Roman"/>
          <w:sz w:val="28"/>
          <w:szCs w:val="28"/>
        </w:rPr>
        <w:t xml:space="preserve"> </w:t>
      </w:r>
      <w:r w:rsidRPr="000C5951">
        <w:rPr>
          <w:rFonts w:ascii="Times New Roman" w:hAnsi="Times New Roman" w:cs="Times New Roman"/>
          <w:sz w:val="28"/>
          <w:szCs w:val="28"/>
        </w:rPr>
        <w:t>-</w:t>
      </w:r>
      <w:r w:rsidR="000C7CE2">
        <w:rPr>
          <w:rFonts w:ascii="Times New Roman" w:hAnsi="Times New Roman" w:cs="Times New Roman"/>
          <w:sz w:val="28"/>
          <w:szCs w:val="28"/>
        </w:rPr>
        <w:t xml:space="preserve"> </w:t>
      </w:r>
      <w:r w:rsidRPr="000C5951">
        <w:rPr>
          <w:rFonts w:ascii="Times New Roman" w:hAnsi="Times New Roman" w:cs="Times New Roman"/>
          <w:sz w:val="28"/>
          <w:szCs w:val="28"/>
        </w:rPr>
        <w:t>96</w:t>
      </w:r>
      <w:r w:rsidR="000C7CE2">
        <w:rPr>
          <w:rFonts w:ascii="Times New Roman" w:hAnsi="Times New Roman" w:cs="Times New Roman"/>
          <w:sz w:val="28"/>
          <w:szCs w:val="28"/>
        </w:rPr>
        <w:t xml:space="preserve"> - </w:t>
      </w:r>
      <w:r w:rsidRPr="000C5951">
        <w:rPr>
          <w:rFonts w:ascii="Times New Roman" w:hAnsi="Times New Roman" w:cs="Times New Roman"/>
          <w:sz w:val="28"/>
          <w:szCs w:val="28"/>
        </w:rPr>
        <w:t>41</w:t>
      </w:r>
      <w:r w:rsidR="000C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E7" w:rsidRPr="000C5951" w:rsidRDefault="00290862" w:rsidP="007C3A0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51">
        <w:rPr>
          <w:rFonts w:ascii="Times New Roman" w:hAnsi="Times New Roman" w:cs="Times New Roman"/>
          <w:sz w:val="28"/>
          <w:szCs w:val="28"/>
        </w:rPr>
        <w:t>режим работы: 8.00-1</w:t>
      </w:r>
      <w:r w:rsidR="003F01F3" w:rsidRPr="000C5951">
        <w:rPr>
          <w:rFonts w:ascii="Times New Roman" w:hAnsi="Times New Roman" w:cs="Times New Roman"/>
          <w:sz w:val="28"/>
          <w:szCs w:val="28"/>
        </w:rPr>
        <w:t>4</w:t>
      </w:r>
      <w:r w:rsidRPr="000C5951">
        <w:rPr>
          <w:rFonts w:ascii="Times New Roman" w:hAnsi="Times New Roman" w:cs="Times New Roman"/>
          <w:sz w:val="28"/>
          <w:szCs w:val="28"/>
        </w:rPr>
        <w:t>.00 (</w:t>
      </w:r>
      <w:proofErr w:type="gramStart"/>
      <w:r w:rsidRPr="000C5951">
        <w:rPr>
          <w:rFonts w:ascii="Times New Roman" w:hAnsi="Times New Roman" w:cs="Times New Roman"/>
          <w:sz w:val="28"/>
          <w:szCs w:val="28"/>
        </w:rPr>
        <w:t>четные  дни</w:t>
      </w:r>
      <w:proofErr w:type="gramEnd"/>
      <w:r w:rsidRPr="000C5951">
        <w:rPr>
          <w:rFonts w:ascii="Times New Roman" w:hAnsi="Times New Roman" w:cs="Times New Roman"/>
          <w:sz w:val="28"/>
          <w:szCs w:val="28"/>
        </w:rPr>
        <w:t>) 1</w:t>
      </w:r>
      <w:r w:rsidR="003F01F3" w:rsidRPr="000C5951">
        <w:rPr>
          <w:rFonts w:ascii="Times New Roman" w:hAnsi="Times New Roman" w:cs="Times New Roman"/>
          <w:sz w:val="28"/>
          <w:szCs w:val="28"/>
        </w:rPr>
        <w:t>4</w:t>
      </w:r>
      <w:r w:rsidRPr="000C5951">
        <w:rPr>
          <w:rFonts w:ascii="Times New Roman" w:hAnsi="Times New Roman" w:cs="Times New Roman"/>
          <w:sz w:val="28"/>
          <w:szCs w:val="28"/>
        </w:rPr>
        <w:t xml:space="preserve">.00-19.00 (нечетные дни) </w:t>
      </w:r>
    </w:p>
    <w:p w:rsidR="00290862" w:rsidRPr="000C5951" w:rsidRDefault="00290862" w:rsidP="007C3A0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951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0C5951" w:rsidRPr="00F10629" w:rsidRDefault="000C5951" w:rsidP="000C5951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Лечение в отделениях дневного пребывания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(выходной: суббота, воскресенье), режим работы уточняйте по телефонам:</w:t>
      </w:r>
    </w:p>
    <w:p w:rsidR="00FC714B" w:rsidRDefault="00FC714B" w:rsidP="00FC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№1 Некрасова, 22 тел.</w:t>
      </w:r>
      <w:r w:rsidR="000C7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379-73-65</w:t>
      </w:r>
      <w:r w:rsidR="00894302">
        <w:rPr>
          <w:rFonts w:ascii="Times New Roman" w:hAnsi="Times New Roman" w:cs="Times New Roman"/>
          <w:sz w:val="28"/>
          <w:szCs w:val="28"/>
        </w:rPr>
        <w:t>, реабилитация</w:t>
      </w:r>
      <w:r w:rsidR="00894302" w:rsidRPr="00FC047C">
        <w:rPr>
          <w:rFonts w:ascii="Times New Roman" w:hAnsi="Times New Roman" w:cs="Times New Roman"/>
          <w:sz w:val="28"/>
          <w:szCs w:val="28"/>
        </w:rPr>
        <w:t xml:space="preserve"> «Аметист»</w:t>
      </w:r>
    </w:p>
    <w:p w:rsidR="00FC714B" w:rsidRDefault="00FC714B" w:rsidP="00FC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ОДП №2 </w:t>
      </w:r>
      <w:r w:rsidR="000C7CE2" w:rsidRPr="000C7CE2">
        <w:rPr>
          <w:rFonts w:ascii="Times New Roman" w:hAnsi="Times New Roman" w:cs="Times New Roman"/>
          <w:sz w:val="28"/>
          <w:szCs w:val="28"/>
        </w:rPr>
        <w:t>Пр. «Газеты Правда»</w:t>
      </w:r>
      <w:r w:rsidR="00571600">
        <w:rPr>
          <w:rFonts w:ascii="Times New Roman" w:hAnsi="Times New Roman" w:cs="Times New Roman"/>
          <w:sz w:val="28"/>
          <w:szCs w:val="28"/>
        </w:rPr>
        <w:t>, 26/2</w:t>
      </w:r>
      <w:r w:rsidR="00122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0C7CE2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7CE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7CE2">
        <w:rPr>
          <w:rFonts w:ascii="Times New Roman" w:hAnsi="Times New Roman" w:cs="Times New Roman"/>
          <w:sz w:val="28"/>
          <w:szCs w:val="28"/>
        </w:rPr>
        <w:t>24</w:t>
      </w:r>
    </w:p>
    <w:p w:rsidR="00FC714B" w:rsidRDefault="00FC714B" w:rsidP="00FC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№3 Тарханова,16, тел. 360-40-31</w:t>
      </w:r>
    </w:p>
    <w:p w:rsidR="00FC714B" w:rsidRDefault="00FC714B" w:rsidP="00FC7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№4 (для подростков) Кунцевщина, 22 тел. 235-05-11, 235-92-05</w:t>
      </w:r>
    </w:p>
    <w:p w:rsidR="000C5951" w:rsidRDefault="000C5951" w:rsidP="000C5951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 xml:space="preserve">Стационарное лечение в наркологических отделениях </w:t>
      </w:r>
      <w:r w:rsidRPr="00F10629">
        <w:rPr>
          <w:rFonts w:ascii="Times New Roman" w:hAnsi="Times New Roman" w:cs="Times New Roman"/>
          <w:sz w:val="28"/>
          <w:szCs w:val="28"/>
        </w:rPr>
        <w:t xml:space="preserve">(плановая госпитализация в будние дни с 8.00 до 15.00) по адресам: </w:t>
      </w:r>
    </w:p>
    <w:p w:rsidR="00736610" w:rsidRPr="00F10629" w:rsidRDefault="00736610" w:rsidP="0073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риемное отделение </w:t>
      </w:r>
      <w:r w:rsidRPr="00F10629">
        <w:rPr>
          <w:rFonts w:ascii="Times New Roman" w:hAnsi="Times New Roman" w:cs="Times New Roman"/>
          <w:sz w:val="28"/>
          <w:szCs w:val="28"/>
        </w:rPr>
        <w:t>Тарханова, 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629">
        <w:rPr>
          <w:rFonts w:ascii="Times New Roman" w:hAnsi="Times New Roman" w:cs="Times New Roman"/>
          <w:sz w:val="28"/>
          <w:szCs w:val="28"/>
        </w:rPr>
        <w:t xml:space="preserve">тел. </w:t>
      </w:r>
      <w:r w:rsidR="00F73F28">
        <w:rPr>
          <w:rFonts w:ascii="Times New Roman" w:hAnsi="Times New Roman" w:cs="Times New Roman"/>
          <w:sz w:val="28"/>
          <w:szCs w:val="28"/>
        </w:rPr>
        <w:t xml:space="preserve">Пост </w:t>
      </w:r>
      <w:r>
        <w:rPr>
          <w:rFonts w:ascii="Times New Roman" w:hAnsi="Times New Roman" w:cs="Times New Roman"/>
          <w:sz w:val="28"/>
          <w:szCs w:val="28"/>
        </w:rPr>
        <w:t>242-75-11</w:t>
      </w:r>
      <w:r w:rsidR="00F73F28">
        <w:rPr>
          <w:rFonts w:ascii="Times New Roman" w:hAnsi="Times New Roman" w:cs="Times New Roman"/>
          <w:sz w:val="28"/>
          <w:szCs w:val="28"/>
        </w:rPr>
        <w:t xml:space="preserve"> (круглосуточно)</w:t>
      </w:r>
    </w:p>
    <w:p w:rsidR="000C5951" w:rsidRPr="00F10629" w:rsidRDefault="000C5951" w:rsidP="000C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№2 Тарханова, 16, тел. 356-15-72</w:t>
      </w:r>
    </w:p>
    <w:p w:rsidR="000C5951" w:rsidRPr="00F10629" w:rsidRDefault="000C5951" w:rsidP="000C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№3 Тарханова, 16, тел. 375-26-72, реабилитация «Формула жизни»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225" w:rsidRPr="00F10629">
        <w:rPr>
          <w:rFonts w:ascii="Times New Roman" w:hAnsi="Times New Roman" w:cs="Times New Roman"/>
          <w:sz w:val="28"/>
          <w:szCs w:val="28"/>
        </w:rPr>
        <w:t>375-26-72</w:t>
      </w:r>
    </w:p>
    <w:p w:rsidR="000C5951" w:rsidRPr="00F10629" w:rsidRDefault="000C5951" w:rsidP="000C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№5 Чигладзе, 22, тел. 374-72-98</w:t>
      </w:r>
    </w:p>
    <w:p w:rsidR="000C5951" w:rsidRPr="00F10629" w:rsidRDefault="000C5951" w:rsidP="000C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№6 Чигладзе, 22, тел. 272-59-40, реабилитация «КРОК»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225" w:rsidRPr="00F10629">
        <w:rPr>
          <w:rFonts w:ascii="Times New Roman" w:hAnsi="Times New Roman" w:cs="Times New Roman"/>
          <w:sz w:val="28"/>
          <w:szCs w:val="28"/>
        </w:rPr>
        <w:t>272-59-40</w:t>
      </w:r>
    </w:p>
    <w:p w:rsidR="000C5951" w:rsidRPr="00F10629" w:rsidRDefault="000C5951" w:rsidP="000C595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Экспертиза алкогольного опьянения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(круглосуточно):</w:t>
      </w: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57/3, тел.263-31-75</w:t>
      </w:r>
    </w:p>
    <w:p w:rsidR="000C5951" w:rsidRPr="00F10629" w:rsidRDefault="000C5951" w:rsidP="000C5951">
      <w:pPr>
        <w:spacing w:before="12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Время работы ВКК (</w:t>
      </w:r>
      <w:r w:rsidRPr="00F10629">
        <w:rPr>
          <w:rFonts w:ascii="Times New Roman" w:hAnsi="Times New Roman" w:cs="Times New Roman"/>
          <w:sz w:val="28"/>
          <w:szCs w:val="28"/>
        </w:rPr>
        <w:t xml:space="preserve">снятие с учета, </w:t>
      </w:r>
      <w:proofErr w:type="spellStart"/>
      <w:r w:rsidRPr="00F10629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F10629">
        <w:rPr>
          <w:rFonts w:ascii="Times New Roman" w:hAnsi="Times New Roman" w:cs="Times New Roman"/>
          <w:sz w:val="28"/>
          <w:szCs w:val="28"/>
        </w:rPr>
        <w:t>, вождение)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BFE" w:rsidRPr="00F10629" w:rsidRDefault="00C87BFE" w:rsidP="00C87B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Pr="00F1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каб.5</w:t>
      </w:r>
      <w:r w:rsidRPr="00F10629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270-51-46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3095"/>
        <w:gridCol w:w="3062"/>
      </w:tblGrid>
      <w:tr w:rsidR="000C5951" w:rsidRPr="00F10629" w:rsidTr="002F4BB7">
        <w:tc>
          <w:tcPr>
            <w:tcW w:w="4077" w:type="dxa"/>
          </w:tcPr>
          <w:p w:rsidR="000C5951" w:rsidRPr="00F10629" w:rsidRDefault="000C5951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Понедельник с 12.00 до 15.00</w:t>
            </w:r>
          </w:p>
          <w:p w:rsidR="000C5951" w:rsidRPr="00F10629" w:rsidRDefault="000C5951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Вторник с 16.00 до 19.30</w:t>
            </w:r>
          </w:p>
        </w:tc>
        <w:tc>
          <w:tcPr>
            <w:tcW w:w="3119" w:type="dxa"/>
          </w:tcPr>
          <w:p w:rsidR="000C5951" w:rsidRPr="00F10629" w:rsidRDefault="000C5951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Среда с 8.00 до 12.00</w:t>
            </w:r>
          </w:p>
          <w:p w:rsidR="000C5951" w:rsidRPr="00F10629" w:rsidRDefault="000C5951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Четверг с 16.00 до 19.30</w:t>
            </w:r>
          </w:p>
        </w:tc>
        <w:tc>
          <w:tcPr>
            <w:tcW w:w="3084" w:type="dxa"/>
          </w:tcPr>
          <w:p w:rsidR="000C5951" w:rsidRPr="00F10629" w:rsidRDefault="000C5951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Пятница с 8.00 до 12.00</w:t>
            </w:r>
          </w:p>
        </w:tc>
      </w:tr>
    </w:tbl>
    <w:p w:rsidR="000C5951" w:rsidRPr="00F10629" w:rsidRDefault="000C5951" w:rsidP="000C595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10629">
        <w:rPr>
          <w:rFonts w:ascii="Times New Roman" w:hAnsi="Times New Roman" w:cs="Times New Roman"/>
          <w:b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 платных услуг</w:t>
      </w:r>
      <w:r w:rsidRPr="00F10629">
        <w:rPr>
          <w:rFonts w:ascii="Times New Roman" w:hAnsi="Times New Roman" w:cs="Times New Roman"/>
          <w:sz w:val="28"/>
          <w:szCs w:val="28"/>
        </w:rPr>
        <w:t>:</w:t>
      </w:r>
    </w:p>
    <w:p w:rsidR="000C5951" w:rsidRDefault="000C5951" w:rsidP="000C5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Платные услуги оказываются по предварительной записи, справки по телефону</w:t>
      </w:r>
      <w:r w:rsidR="00F60FA3">
        <w:rPr>
          <w:rFonts w:ascii="Times New Roman" w:hAnsi="Times New Roman" w:cs="Times New Roman"/>
          <w:sz w:val="28"/>
          <w:szCs w:val="28"/>
        </w:rPr>
        <w:t xml:space="preserve">: 183, тел.357-09-09, </w:t>
      </w:r>
      <w:r w:rsidRPr="00F10629">
        <w:rPr>
          <w:rFonts w:ascii="Times New Roman" w:hAnsi="Times New Roman" w:cs="Times New Roman"/>
          <w:sz w:val="28"/>
          <w:szCs w:val="28"/>
        </w:rPr>
        <w:t>+375 29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0629">
        <w:rPr>
          <w:rFonts w:ascii="Times New Roman" w:hAnsi="Times New Roman" w:cs="Times New Roman"/>
          <w:sz w:val="28"/>
          <w:szCs w:val="28"/>
        </w:rPr>
        <w:t>149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062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0629">
        <w:rPr>
          <w:rFonts w:ascii="Times New Roman" w:hAnsi="Times New Roman" w:cs="Times New Roman"/>
          <w:sz w:val="28"/>
          <w:szCs w:val="28"/>
        </w:rPr>
        <w:t>09</w:t>
      </w:r>
    </w:p>
    <w:p w:rsidR="00D034C9" w:rsidRDefault="00D034C9" w:rsidP="000C5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C9" w:rsidRDefault="00D034C9" w:rsidP="000C5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C9" w:rsidRDefault="00D034C9" w:rsidP="000C5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C9" w:rsidRDefault="00D034C9" w:rsidP="000C5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C9" w:rsidRDefault="00D034C9" w:rsidP="000C5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C9" w:rsidRPr="00F10629" w:rsidRDefault="00D034C9" w:rsidP="000C5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64B" w:rsidRPr="007F39D9" w:rsidRDefault="00D034C9" w:rsidP="00C0564B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2919594" wp14:editId="06244BFA">
            <wp:simplePos x="0" y="0"/>
            <wp:positionH relativeFrom="column">
              <wp:posOffset>4479290</wp:posOffset>
            </wp:positionH>
            <wp:positionV relativeFrom="paragraph">
              <wp:posOffset>0</wp:posOffset>
            </wp:positionV>
            <wp:extent cx="2002790" cy="2002790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64B" w:rsidRPr="007A7F81">
        <w:rPr>
          <w:rFonts w:ascii="Times New Roman" w:hAnsi="Times New Roman" w:cs="Times New Roman"/>
          <w:b/>
          <w:sz w:val="30"/>
          <w:szCs w:val="30"/>
        </w:rPr>
        <w:t xml:space="preserve">Анонимная </w:t>
      </w:r>
      <w:r w:rsidR="00C0564B"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="00C0564B"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платно в амбулаторных, стационарных отделениях и в отделениях дневного пребывания</w:t>
      </w:r>
      <w:r w:rsidR="00C056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0564B"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 w:rsidR="00C0564B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C0564B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C0564B">
        <w:rPr>
          <w:rFonts w:ascii="Times New Roman" w:hAnsi="Times New Roman" w:cs="Times New Roman"/>
          <w:b/>
          <w:sz w:val="28"/>
          <w:szCs w:val="28"/>
        </w:rPr>
        <w:t>центр</w:t>
      </w:r>
      <w:r w:rsidR="00C0564B"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C0564B" w:rsidRPr="007A7F81" w:rsidRDefault="00C0564B" w:rsidP="00C0564B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C0564B" w:rsidRDefault="00C0564B" w:rsidP="00C0564B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Подробности на 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www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gknd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0564B" w:rsidRDefault="00C0564B" w:rsidP="00C0564B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разделе 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 xml:space="preserve">/О </w:t>
      </w:r>
      <w:r>
        <w:rPr>
          <w:rFonts w:ascii="Times New Roman" w:hAnsi="Times New Roman" w:cs="Times New Roman"/>
          <w:b/>
          <w:i/>
          <w:sz w:val="30"/>
          <w:szCs w:val="30"/>
        </w:rPr>
        <w:t>Центре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>/отделения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C0564B" w:rsidRDefault="00C0564B" w:rsidP="00C0564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03B23">
        <w:rPr>
          <w:rFonts w:ascii="Times New Roman" w:hAnsi="Times New Roman" w:cs="Times New Roman"/>
          <w:b/>
          <w:sz w:val="30"/>
          <w:szCs w:val="30"/>
        </w:rPr>
        <w:t>https://gknd.by/o-dispansere/otdeleniya</w:t>
      </w:r>
    </w:p>
    <w:p w:rsidR="00D034C9" w:rsidRDefault="00D034C9" w:rsidP="00D034C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034C9" w:rsidRDefault="00D034C9" w:rsidP="00D034C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034C9" w:rsidRDefault="00D034C9" w:rsidP="00D034C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034C9">
        <w:rPr>
          <w:rFonts w:ascii="Times New Roman" w:hAnsi="Times New Roman" w:cs="Times New Roman"/>
          <w:b/>
          <w:sz w:val="30"/>
          <w:szCs w:val="30"/>
        </w:rPr>
        <w:t>и по телефонам 183, тел. +37517 357-09-09, +37529 149-09-09</w:t>
      </w:r>
      <w:bookmarkStart w:id="0" w:name="_GoBack"/>
      <w:bookmarkEnd w:id="0"/>
    </w:p>
    <w:p w:rsidR="00D034C9" w:rsidRPr="007A7F81" w:rsidRDefault="00D034C9" w:rsidP="00D034C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0564B" w:rsidRPr="007A7F81" w:rsidRDefault="00C0564B" w:rsidP="00C0564B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>Мероприятия, проводимые специалистам УЗ «</w:t>
      </w:r>
      <w:r w:rsidRPr="00FD398D">
        <w:rPr>
          <w:rFonts w:ascii="Times New Roman" w:hAnsi="Times New Roman" w:cs="Times New Roman"/>
          <w:b/>
          <w:sz w:val="30"/>
          <w:szCs w:val="30"/>
        </w:rPr>
        <w:t>Минский городской клинический наркологический центр</w:t>
      </w:r>
      <w:r w:rsidRPr="007A7F81">
        <w:rPr>
          <w:rFonts w:ascii="Times New Roman" w:hAnsi="Times New Roman" w:cs="Times New Roman"/>
          <w:b/>
          <w:sz w:val="30"/>
          <w:szCs w:val="30"/>
        </w:rPr>
        <w:t>» с несовершеннолетними:</w:t>
      </w:r>
    </w:p>
    <w:p w:rsidR="00C0564B" w:rsidRPr="007A7F81" w:rsidRDefault="00C0564B" w:rsidP="00C0564B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C0564B" w:rsidRPr="007A7F81" w:rsidRDefault="00C0564B" w:rsidP="00C0564B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базе </w:t>
      </w:r>
      <w:r>
        <w:rPr>
          <w:rFonts w:ascii="Times New Roman" w:hAnsi="Times New Roman" w:cs="Times New Roman"/>
          <w:sz w:val="30"/>
          <w:szCs w:val="30"/>
          <w:lang w:val="ru-RU"/>
        </w:rPr>
        <w:t>подросткового наркологического отделения центра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>проводятся однодневные тренинговые занятия по предупреждению употребления психоактивных веществ подростками. С группой учащихся 10-12 человек на протяжении 1,5 часов работают врач-нарколог и психолог.</w:t>
      </w:r>
    </w:p>
    <w:p w:rsidR="00C0564B" w:rsidRPr="007A7F81" w:rsidRDefault="00C0564B" w:rsidP="00C0564B">
      <w:pPr>
        <w:pStyle w:val="a4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C0564B" w:rsidRPr="007A7F81" w:rsidRDefault="00C0564B" w:rsidP="00C0564B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психоактивным веществам у подростков с проведением предварительного анкетирования. </w:t>
      </w:r>
    </w:p>
    <w:p w:rsidR="00C0564B" w:rsidRPr="007A7F81" w:rsidRDefault="00C0564B" w:rsidP="00C0564B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тренинга: посредством формирования полноценно 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C0564B" w:rsidRPr="007A7F81" w:rsidRDefault="00C0564B" w:rsidP="00C0564B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базе наркологического </w:t>
      </w:r>
      <w:r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 работает «Школа общения с детьми» для родителей. </w:t>
      </w:r>
    </w:p>
    <w:p w:rsidR="00C0564B" w:rsidRPr="003412F0" w:rsidRDefault="00C0564B" w:rsidP="00C0564B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C0564B" w:rsidRPr="00F615AA" w:rsidRDefault="00C0564B" w:rsidP="00C0564B">
      <w:pPr>
        <w:spacing w:before="120"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C0564B" w:rsidRDefault="00C0564B" w:rsidP="00C0564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0564B" w:rsidSect="00AD5A4D">
          <w:headerReference w:type="default" r:id="rId9"/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C0564B" w:rsidRPr="00AD5A4D" w:rsidRDefault="00C0564B" w:rsidP="00C0564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Медицинская профилактика 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этапное лечение</w:t>
      </w:r>
    </w:p>
    <w:p w:rsidR="00C0564B" w:rsidRPr="00AD5A4D" w:rsidRDefault="00C0564B" w:rsidP="00C0564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алкоголя и потребителей психоактивных веществ</w:t>
      </w:r>
    </w:p>
    <w:p w:rsidR="00C0564B" w:rsidRPr="00AD5A4D" w:rsidRDefault="00C0564B" w:rsidP="00C0564B">
      <w:pPr>
        <w:tabs>
          <w:tab w:val="left" w:pos="1134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 «</w:t>
      </w:r>
      <w:r w:rsidRPr="00FD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Минский городской клинический наркологический центр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41"/>
      </w:tblGrid>
      <w:tr w:rsidR="00C0564B" w:rsidRPr="00AD5A4D" w:rsidTr="00A66CF8">
        <w:trPr>
          <w:trHeight w:val="286"/>
        </w:trPr>
        <w:tc>
          <w:tcPr>
            <w:tcW w:w="2905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лечения</w:t>
            </w:r>
          </w:p>
        </w:tc>
        <w:tc>
          <w:tcPr>
            <w:tcW w:w="7541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C0564B" w:rsidRPr="00AD5A4D" w:rsidTr="00A66CF8">
        <w:trPr>
          <w:trHeight w:val="2491"/>
        </w:trPr>
        <w:tc>
          <w:tcPr>
            <w:tcW w:w="2905" w:type="dxa"/>
            <w:shd w:val="clear" w:color="auto" w:fill="auto"/>
          </w:tcPr>
          <w:p w:rsidR="00C0564B" w:rsidRDefault="00C0564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1-й этап,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диагностический </w:t>
            </w:r>
          </w:p>
          <w:p w:rsidR="00C0564B" w:rsidRDefault="00C0564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наркологического диагноза осуществляется: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амбулаторных условиях в 33 кабинетах (20 – для потребителей алкоголя, 9 – для подростков, 4 – для наркопотребителей); 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дневного пребывания;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стационарных условиях.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 от 1 до 5 дней</w:t>
            </w:r>
          </w:p>
        </w:tc>
      </w:tr>
      <w:tr w:rsidR="00C0564B" w:rsidRPr="00AD5A4D" w:rsidTr="00A66CF8">
        <w:trPr>
          <w:trHeight w:val="3221"/>
        </w:trPr>
        <w:tc>
          <w:tcPr>
            <w:tcW w:w="2905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2-й этап,</w:t>
            </w:r>
          </w:p>
          <w:p w:rsidR="00C0564B" w:rsidRPr="00FC25DB" w:rsidRDefault="00C0564B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детоксикация («прерывание запоя»)</w:t>
            </w:r>
          </w:p>
          <w:p w:rsidR="00C0564B" w:rsidRPr="00B35499" w:rsidRDefault="00C0564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18103C" wp14:editId="0B33AF48">
                  <wp:extent cx="1552575" cy="1552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3" cy="15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Прекращение приема алкоголя, и (или) психоактивного вещества (детоксикация, «прерывание запоя»).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проводится амбулаторно,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пребывания, 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стационарно.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от 5 дней до 1 месяца (в тяжелых случаях)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0564B" w:rsidRPr="00AD5A4D" w:rsidTr="00A66CF8">
        <w:trPr>
          <w:trHeight w:val="1640"/>
        </w:trPr>
        <w:tc>
          <w:tcPr>
            <w:tcW w:w="2905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3-й этап,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</w:p>
        </w:tc>
        <w:tc>
          <w:tcPr>
            <w:tcW w:w="7541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  <w:proofErr w:type="gram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ленное на пре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ращени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влечения («тяги») к алкоголю, </w:t>
            </w:r>
            <w:proofErr w:type="spell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психоактивному</w:t>
            </w:r>
            <w:proofErr w:type="spell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веществу. Осуществляется: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в амбулаторных условиях;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пребывания. 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Продолжительность: от 1 до 6 месяцев</w:t>
            </w:r>
          </w:p>
        </w:tc>
      </w:tr>
      <w:tr w:rsidR="00C0564B" w:rsidRPr="00AD5A4D" w:rsidTr="00A66CF8">
        <w:trPr>
          <w:trHeight w:val="3083"/>
        </w:trPr>
        <w:tc>
          <w:tcPr>
            <w:tcW w:w="2905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4-й этап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C0564B" w:rsidRDefault="00C0564B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Реабилитация</w:t>
            </w:r>
          </w:p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  <w:lang w:val="en-US"/>
              </w:rPr>
              <w:drawing>
                <wp:inline distT="0" distB="0" distL="0" distR="0" wp14:anchorId="057C5921" wp14:editId="0E740675">
                  <wp:extent cx="1572509" cy="15500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0" cy="155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и психологическая реабилитация. Осуществляется:</w:t>
            </w:r>
          </w:p>
          <w:p w:rsidR="00894302" w:rsidRPr="00AD5A4D" w:rsidRDefault="00C0564B" w:rsidP="0089430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стационарно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реабилитации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</w:t>
            </w:r>
            <w:r w:rsidR="0089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ограммы «Формула жизни»,</w:t>
            </w:r>
            <w:r w:rsidR="003C2A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«Крок»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DB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B0574" w:rsidRPr="00DB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 - в отделении дневного пребывания №1</w:t>
            </w:r>
            <w:r w:rsidR="00B36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(программа </w:t>
            </w:r>
            <w:r w:rsidR="00B36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долгосрочной медицинской реабилитации - </w:t>
            </w:r>
            <w:r w:rsidR="0089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«Аметист»).</w:t>
            </w:r>
          </w:p>
          <w:p w:rsidR="00C0564B" w:rsidRDefault="00C0564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</w:t>
            </w:r>
            <w:r w:rsidR="00683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стационарной реабилитации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курс 28 дней.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833C0" w:rsidRDefault="006833C0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долгосрочной медицинской реабилитации: 11 месяцев в 3 этапа.</w:t>
            </w:r>
          </w:p>
          <w:p w:rsidR="00C0564B" w:rsidRPr="00AD5A4D" w:rsidRDefault="00C0564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достижения стойкой ремиссии может потребоваться повторное прохождение в течение первого года воздержания</w:t>
            </w:r>
            <w:r w:rsidR="003C2A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0564B" w:rsidRPr="00AD5A4D" w:rsidTr="00A66CF8">
        <w:trPr>
          <w:trHeight w:val="1825"/>
        </w:trPr>
        <w:tc>
          <w:tcPr>
            <w:tcW w:w="2905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5-й этап,</w:t>
            </w:r>
          </w:p>
          <w:p w:rsidR="00C0564B" w:rsidRDefault="00C0564B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</w:p>
          <w:p w:rsidR="00C0564B" w:rsidRPr="00FD398D" w:rsidRDefault="00C0564B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3314D9" wp14:editId="28B39BA1">
                  <wp:extent cx="1609725" cy="1609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C0564B" w:rsidRPr="00AD5A4D" w:rsidRDefault="00C0564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стабилизация воздержания, </w:t>
            </w:r>
            <w:proofErr w:type="spellStart"/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ресоциализация</w:t>
            </w:r>
            <w:proofErr w:type="spellEnd"/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0564B" w:rsidRPr="00AD5A4D" w:rsidRDefault="003C2AC8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 амбулаторно:</w:t>
            </w:r>
          </w:p>
          <w:p w:rsidR="00C0564B" w:rsidRDefault="00C0564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ительность: от 1 года до 3 лет.</w:t>
            </w:r>
          </w:p>
          <w:p w:rsidR="00C0564B" w:rsidRPr="00AD5A4D" w:rsidRDefault="00C0564B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елесообразно прохождение в течение года после завершения 4 этапа</w:t>
            </w:r>
          </w:p>
        </w:tc>
      </w:tr>
    </w:tbl>
    <w:p w:rsidR="00C0564B" w:rsidRDefault="00C0564B" w:rsidP="00C0564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Негосударственные общественные организации г.Минска,</w:t>
      </w:r>
    </w:p>
    <w:p w:rsidR="00C0564B" w:rsidRPr="005A1491" w:rsidRDefault="00C0564B" w:rsidP="00C0564B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t xml:space="preserve"> содействующие добровольной социальной реабилитации </w:t>
      </w:r>
      <w:r w:rsidRPr="00146600">
        <w:rPr>
          <w:rFonts w:ascii="Times New Roman" w:eastAsia="Calibri" w:hAnsi="Times New Roman" w:cs="Times New Roman"/>
          <w:b/>
          <w:sz w:val="28"/>
          <w:szCs w:val="28"/>
        </w:rPr>
        <w:t>потребителей алкоголя и потребителей психоактивных веществ</w:t>
      </w:r>
      <w:r w:rsidRPr="0000476D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tbl>
      <w:tblPr>
        <w:tblW w:w="10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8"/>
        <w:gridCol w:w="3118"/>
        <w:gridCol w:w="4111"/>
      </w:tblGrid>
      <w:tr w:rsidR="00C0564B" w:rsidRPr="001A2E38" w:rsidTr="00C0564B">
        <w:trPr>
          <w:trHeight w:val="45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64B" w:rsidRPr="005A1491" w:rsidRDefault="00C0564B" w:rsidP="00A66CF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64B" w:rsidRPr="005A1491" w:rsidRDefault="00C0564B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64B" w:rsidRPr="005A1491" w:rsidRDefault="00C0564B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564B" w:rsidRPr="005A1491" w:rsidRDefault="00C0564B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C0564B" w:rsidRPr="001A2E38" w:rsidTr="00C0564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C0564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«Центральная служба анонимных алкоголиков»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C0564B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https://aabelarus.org/groups/</w:t>
            </w:r>
          </w:p>
          <w:p w:rsidR="00C0564B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groups-rb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groups-minsk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0564B" w:rsidRPr="001A2E38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64B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Алкоголики» – непрофессиональное сообщество выздоравливающих зависимых от алкоголя.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C0564B" w:rsidRPr="001A2E38" w:rsidTr="00C0564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C0564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«Служба обслуживания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564B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F73F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D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CD2D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550 54 24</w:t>
            </w:r>
          </w:p>
          <w:p w:rsidR="00C0564B" w:rsidRPr="001A2E38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https://alanon.by</w:t>
            </w:r>
          </w:p>
          <w:p w:rsidR="00C0564B" w:rsidRPr="001A2E38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64B" w:rsidRPr="001A2E38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содружество родственников и друзей алкоголиков.</w:t>
            </w:r>
          </w:p>
          <w:p w:rsidR="00C0564B" w:rsidRPr="001A2E38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Алатин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часть содружества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C0564B" w:rsidRPr="001A2E38" w:rsidTr="00C0564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C0564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помощи сообществу «Анонимные наркоманы»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C0564B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0564B" w:rsidRPr="001A2E38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64B" w:rsidRPr="001A2E38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Наркоманы» – непрофессиональное сообщество выздоравливающих зависимых от наркотиков.</w:t>
            </w:r>
          </w:p>
          <w:p w:rsidR="00C0564B" w:rsidRPr="001A2E38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C0564B" w:rsidRPr="001A2E38" w:rsidTr="00C0564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C0564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1A2E38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Белорусское общественное объединение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Позитивное движение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28" w:rsidRPr="005A1491" w:rsidRDefault="00F73F28" w:rsidP="00F73F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Левкова,20</w:t>
            </w:r>
          </w:p>
          <w:p w:rsidR="00F73F28" w:rsidRPr="001A2E38" w:rsidRDefault="00F73F28" w:rsidP="00F73F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564B" w:rsidRPr="001A2E38" w:rsidRDefault="00F73F28" w:rsidP="00F73F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="00CD2D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CD2D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 122-18-18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64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https://pmplus.by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людей, затронутых проблемой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потребления.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ействие в лечении и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кспресс-тестирование на ВИЧ и вирусные гепатиты В и С (результат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через 15 минут).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онсультации социального работника, юриста,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лога, психолога, инфекциониста.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Группа поддержки для зависимых.</w:t>
            </w:r>
          </w:p>
          <w:p w:rsidR="00C0564B" w:rsidRPr="001A2E38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руппа п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оддержки для родственников 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зависимых. </w:t>
            </w:r>
          </w:p>
        </w:tc>
      </w:tr>
      <w:tr w:rsidR="00C0564B" w:rsidRPr="001A2E38" w:rsidTr="00C0564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C0564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«Матери против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28" w:rsidRPr="005A1491" w:rsidRDefault="00F73F28" w:rsidP="00F73F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564B" w:rsidRPr="005A1491" w:rsidRDefault="003039E1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C0564B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777-03-64</w:t>
            </w:r>
          </w:p>
          <w:p w:rsidR="00C0564B" w:rsidRDefault="003039E1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C0564B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777-04-38</w:t>
            </w:r>
          </w:p>
          <w:p w:rsidR="00C0564B" w:rsidRPr="005A1491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http://narkotiki.by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онсультирование и сопровождение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мбулаторная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стационарная реабилитация.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руппы взаимопомощи.</w:t>
            </w:r>
          </w:p>
        </w:tc>
      </w:tr>
      <w:tr w:rsidR="00C0564B" w:rsidRPr="001A2E38" w:rsidTr="00C0564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C0564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«Жизнь без 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C52A6B" w:rsidRDefault="00C0564B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Притыцкого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156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оф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26/1</w:t>
            </w:r>
          </w:p>
          <w:p w:rsidR="00C0564B" w:rsidRPr="005A1491" w:rsidRDefault="00C0564B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https://www.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beznarkotikov.by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Беседы, лекции.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Консультационная помощь наркопотребителям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564B" w:rsidRPr="001A2E38" w:rsidTr="00C0564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C0564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«Приход храма иконы Божией Матери «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Чаша» в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г.Минске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Минской епархии Белорусской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00476D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ул.Менделеева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3F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564B" w:rsidRPr="0000476D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CD2D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</w:t>
            </w:r>
            <w:r w:rsidR="00CD2D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270 10 99</w:t>
            </w:r>
          </w:p>
          <w:p w:rsidR="00C0564B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CD2D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CD2D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305 29 50</w:t>
            </w:r>
          </w:p>
          <w:p w:rsidR="00C0564B" w:rsidRPr="0000476D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http://chasha.by</w:t>
            </w:r>
          </w:p>
          <w:p w:rsidR="00C0564B" w:rsidRPr="005A1491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00476D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община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Минской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епархии Белорусской Православной Церкви оказывает помощь (консультационная, группы взаимопомощи):</w:t>
            </w:r>
          </w:p>
          <w:p w:rsidR="00C0564B" w:rsidRPr="0000476D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близким зависимых; 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наркозависимым и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алкозависимым</w:t>
            </w:r>
            <w:proofErr w:type="spellEnd"/>
          </w:p>
        </w:tc>
      </w:tr>
      <w:tr w:rsidR="00C0564B" w:rsidRPr="001A2E38" w:rsidTr="00C0564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C0564B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 помощи людям, попавшим в сложную жизненную ситуацию «</w:t>
            </w:r>
            <w:proofErr w:type="spellStart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Анастасис</w:t>
            </w:r>
            <w:proofErr w:type="spellEnd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Столица»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28" w:rsidRPr="005A1491" w:rsidRDefault="00F73F28" w:rsidP="00F73F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564B" w:rsidRPr="00C0564B" w:rsidRDefault="003039E1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C0564B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29) 340-45-57 </w:t>
            </w:r>
          </w:p>
          <w:p w:rsidR="00C0564B" w:rsidRPr="00C0564B" w:rsidRDefault="00C0564B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C0564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C0564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anastasis</w:t>
            </w:r>
            <w:proofErr w:type="spellEnd"/>
            <w:r w:rsidRPr="00C0564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4B" w:rsidRPr="003B3334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равославный центр реабилитации зависимых от алкоголя и наркотиков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еабилитационная программа;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564B" w:rsidRPr="005A1491" w:rsidRDefault="00C0564B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омощь в трудоустройстве.</w:t>
            </w:r>
          </w:p>
        </w:tc>
      </w:tr>
    </w:tbl>
    <w:p w:rsidR="00C0564B" w:rsidRPr="0000476D" w:rsidRDefault="00C0564B" w:rsidP="00C056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интернет-портале 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POMOGUT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694E8A" w:rsidRPr="003412F0" w:rsidRDefault="00694E8A" w:rsidP="000C5951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b/>
          <w:sz w:val="44"/>
          <w:szCs w:val="28"/>
        </w:rPr>
      </w:pPr>
    </w:p>
    <w:sectPr w:rsidR="00694E8A" w:rsidRPr="003412F0" w:rsidSect="00C0564B">
      <w:pgSz w:w="11906" w:h="16838"/>
      <w:pgMar w:top="568" w:right="42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31" w:rsidRDefault="00904F31" w:rsidP="00DE3700">
      <w:pPr>
        <w:spacing w:after="0" w:line="240" w:lineRule="auto"/>
      </w:pPr>
      <w:r>
        <w:separator/>
      </w:r>
    </w:p>
  </w:endnote>
  <w:endnote w:type="continuationSeparator" w:id="0">
    <w:p w:rsidR="00904F31" w:rsidRDefault="00904F31" w:rsidP="00DE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31" w:rsidRDefault="00904F31" w:rsidP="00DE3700">
      <w:pPr>
        <w:spacing w:after="0" w:line="240" w:lineRule="auto"/>
      </w:pPr>
      <w:r>
        <w:separator/>
      </w:r>
    </w:p>
  </w:footnote>
  <w:footnote w:type="continuationSeparator" w:id="0">
    <w:p w:rsidR="00904F31" w:rsidRDefault="00904F31" w:rsidP="00DE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00" w:rsidRDefault="00DE37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F0"/>
    <w:multiLevelType w:val="hybridMultilevel"/>
    <w:tmpl w:val="96E8CDCE"/>
    <w:lvl w:ilvl="0" w:tplc="13BEC1D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A74AE"/>
    <w:multiLevelType w:val="hybridMultilevel"/>
    <w:tmpl w:val="23500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5"/>
    <w:rsid w:val="00015F33"/>
    <w:rsid w:val="00037154"/>
    <w:rsid w:val="00042E7B"/>
    <w:rsid w:val="00063BCA"/>
    <w:rsid w:val="0009612D"/>
    <w:rsid w:val="000A2A4A"/>
    <w:rsid w:val="000C5951"/>
    <w:rsid w:val="000C7CE2"/>
    <w:rsid w:val="000E6120"/>
    <w:rsid w:val="000E6580"/>
    <w:rsid w:val="00104CB0"/>
    <w:rsid w:val="00122B7F"/>
    <w:rsid w:val="00164C09"/>
    <w:rsid w:val="001A1882"/>
    <w:rsid w:val="001C27EC"/>
    <w:rsid w:val="001E7F17"/>
    <w:rsid w:val="00266452"/>
    <w:rsid w:val="00290862"/>
    <w:rsid w:val="00297DDA"/>
    <w:rsid w:val="003001CE"/>
    <w:rsid w:val="003039E1"/>
    <w:rsid w:val="003412F0"/>
    <w:rsid w:val="00345477"/>
    <w:rsid w:val="003637BC"/>
    <w:rsid w:val="00376B4F"/>
    <w:rsid w:val="0039427B"/>
    <w:rsid w:val="003A60CC"/>
    <w:rsid w:val="003C2AC8"/>
    <w:rsid w:val="003C4138"/>
    <w:rsid w:val="003D0618"/>
    <w:rsid w:val="003F01F3"/>
    <w:rsid w:val="0040287F"/>
    <w:rsid w:val="00416D6C"/>
    <w:rsid w:val="00420AB6"/>
    <w:rsid w:val="00437FD6"/>
    <w:rsid w:val="00497460"/>
    <w:rsid w:val="004C0E60"/>
    <w:rsid w:val="00500F70"/>
    <w:rsid w:val="00511804"/>
    <w:rsid w:val="005255CD"/>
    <w:rsid w:val="00571600"/>
    <w:rsid w:val="00574E5D"/>
    <w:rsid w:val="005F4C57"/>
    <w:rsid w:val="00651BE5"/>
    <w:rsid w:val="006833C0"/>
    <w:rsid w:val="00694E8A"/>
    <w:rsid w:val="006C0C18"/>
    <w:rsid w:val="006C5BC3"/>
    <w:rsid w:val="006D71CB"/>
    <w:rsid w:val="006E0FF5"/>
    <w:rsid w:val="00704010"/>
    <w:rsid w:val="00705A12"/>
    <w:rsid w:val="007114E7"/>
    <w:rsid w:val="00716955"/>
    <w:rsid w:val="00736610"/>
    <w:rsid w:val="0077544F"/>
    <w:rsid w:val="007C3A0D"/>
    <w:rsid w:val="007E6585"/>
    <w:rsid w:val="00825DD6"/>
    <w:rsid w:val="00841304"/>
    <w:rsid w:val="008438C9"/>
    <w:rsid w:val="00857C91"/>
    <w:rsid w:val="00857F6F"/>
    <w:rsid w:val="00894302"/>
    <w:rsid w:val="008C2789"/>
    <w:rsid w:val="008E6E11"/>
    <w:rsid w:val="008F7AE7"/>
    <w:rsid w:val="00904F31"/>
    <w:rsid w:val="009052EE"/>
    <w:rsid w:val="00907051"/>
    <w:rsid w:val="0093779F"/>
    <w:rsid w:val="0099459D"/>
    <w:rsid w:val="00996542"/>
    <w:rsid w:val="00996C25"/>
    <w:rsid w:val="009B5889"/>
    <w:rsid w:val="009C6225"/>
    <w:rsid w:val="009E118C"/>
    <w:rsid w:val="009E726F"/>
    <w:rsid w:val="00A15315"/>
    <w:rsid w:val="00A32234"/>
    <w:rsid w:val="00AA1C29"/>
    <w:rsid w:val="00AD65AF"/>
    <w:rsid w:val="00AE251F"/>
    <w:rsid w:val="00B127B0"/>
    <w:rsid w:val="00B1416E"/>
    <w:rsid w:val="00B229F0"/>
    <w:rsid w:val="00B36003"/>
    <w:rsid w:val="00B644FA"/>
    <w:rsid w:val="00B72420"/>
    <w:rsid w:val="00B81996"/>
    <w:rsid w:val="00B83A31"/>
    <w:rsid w:val="00B86B00"/>
    <w:rsid w:val="00B97D83"/>
    <w:rsid w:val="00BB10F0"/>
    <w:rsid w:val="00BC3151"/>
    <w:rsid w:val="00BD54CD"/>
    <w:rsid w:val="00C045DC"/>
    <w:rsid w:val="00C0564B"/>
    <w:rsid w:val="00C33AB1"/>
    <w:rsid w:val="00C50EBA"/>
    <w:rsid w:val="00C655A5"/>
    <w:rsid w:val="00C87BFE"/>
    <w:rsid w:val="00CB0202"/>
    <w:rsid w:val="00CD2D2A"/>
    <w:rsid w:val="00CD72E1"/>
    <w:rsid w:val="00CE31FE"/>
    <w:rsid w:val="00CF3031"/>
    <w:rsid w:val="00D034C9"/>
    <w:rsid w:val="00D5062E"/>
    <w:rsid w:val="00D86BD1"/>
    <w:rsid w:val="00DB0574"/>
    <w:rsid w:val="00DC6FAB"/>
    <w:rsid w:val="00DE3700"/>
    <w:rsid w:val="00E040CA"/>
    <w:rsid w:val="00E05698"/>
    <w:rsid w:val="00E06E03"/>
    <w:rsid w:val="00E17241"/>
    <w:rsid w:val="00E977F1"/>
    <w:rsid w:val="00E97833"/>
    <w:rsid w:val="00F0431B"/>
    <w:rsid w:val="00F60FA3"/>
    <w:rsid w:val="00F6734D"/>
    <w:rsid w:val="00F73F28"/>
    <w:rsid w:val="00FB6A3B"/>
    <w:rsid w:val="00FB6E32"/>
    <w:rsid w:val="00FC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4355E"/>
  <w15:docId w15:val="{3EF586C7-4FEB-4748-92BE-BFE2BAF4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E8A"/>
    <w:pPr>
      <w:spacing w:after="0" w:line="240" w:lineRule="auto"/>
      <w:ind w:left="720" w:firstLine="720"/>
      <w:contextualSpacing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700"/>
  </w:style>
  <w:style w:type="paragraph" w:styleId="a9">
    <w:name w:val="footer"/>
    <w:basedOn w:val="a"/>
    <w:link w:val="aa"/>
    <w:uiPriority w:val="99"/>
    <w:unhideWhenUsed/>
    <w:rsid w:val="00DE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7681-D6E7-4F05-89D0-9CA59956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ОМКО</dc:creator>
  <cp:lastModifiedBy>GKND</cp:lastModifiedBy>
  <cp:revision>13</cp:revision>
  <cp:lastPrinted>2018-08-13T10:37:00Z</cp:lastPrinted>
  <dcterms:created xsi:type="dcterms:W3CDTF">2024-03-14T11:28:00Z</dcterms:created>
  <dcterms:modified xsi:type="dcterms:W3CDTF">2024-05-10T08:59:00Z</dcterms:modified>
</cp:coreProperties>
</file>